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17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Эдуарда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по ул. </w:t>
      </w:r>
      <w:r>
        <w:rPr>
          <w:rFonts w:ascii="Times New Roman" w:eastAsia="Times New Roman" w:hAnsi="Times New Roman" w:cs="Times New Roman"/>
        </w:rPr>
        <w:t>Крылова,</w:t>
      </w:r>
      <w:r>
        <w:rPr>
          <w:rFonts w:ascii="Times New Roman" w:eastAsia="Times New Roman" w:hAnsi="Times New Roman" w:cs="Times New Roman"/>
        </w:rPr>
        <w:t xml:space="preserve"> д.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UserDefinedgrp-3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Э.С. </w:t>
      </w:r>
      <w:r>
        <w:rPr>
          <w:rFonts w:ascii="Times New Roman" w:eastAsia="Times New Roman" w:hAnsi="Times New Roman" w:cs="Times New Roman"/>
        </w:rPr>
        <w:t xml:space="preserve">вину признал, ходатайств не заявил. Пояснил, что действительно </w:t>
      </w:r>
      <w:r>
        <w:rPr>
          <w:rFonts w:ascii="Times New Roman" w:eastAsia="Times New Roman" w:hAnsi="Times New Roman" w:cs="Times New Roman"/>
        </w:rPr>
        <w:t xml:space="preserve">02.06.2026 в 03 час. 20 мин. на автодороге по ул. Крылова, д. 26 г. Сургута ХМАО-Югры, являясь водителем, управлял транспортным средством </w:t>
      </w:r>
      <w:r>
        <w:rPr>
          <w:rStyle w:val="cat-UserDefinedgrp-3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Выпивал в машине, хотел переставить автомобиль на более удобное парковочное место. Момент преследования его автомобиля сотрудниками ГАИ со включенными проблесковыми маячками не видел, так как автомобиль имеет тонировку.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Э.С., 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Э.С. 02.06.2026 в 03 час. 20 мин. на автодороге по ул. Крылова, д. 26 г. Сургута ХМАО-Югры, являясь водителем, управлял транспортным средством </w:t>
      </w:r>
      <w:r>
        <w:rPr>
          <w:rStyle w:val="cat-UserDefinedgrp-3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02.06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081852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02.06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</w:t>
      </w:r>
      <w:r>
        <w:rPr>
          <w:rFonts w:ascii="Times New Roman" w:eastAsia="Times New Roman" w:hAnsi="Times New Roman" w:cs="Times New Roman"/>
        </w:rPr>
        <w:t>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 чем свидетельствует его собственноручная подпись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>справка;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</w:rPr>
        <w:t>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, в том числе протоколом об администра</w:t>
      </w:r>
      <w:r>
        <w:rPr>
          <w:rFonts w:ascii="Times New Roman" w:eastAsia="Times New Roman" w:hAnsi="Times New Roman" w:cs="Times New Roman"/>
        </w:rPr>
        <w:t>тивном правонарушении, рапортом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нарушение речи,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</w:t>
      </w:r>
      <w:r>
        <w:rPr>
          <w:rFonts w:ascii="Times New Roman" w:eastAsia="Times New Roman" w:hAnsi="Times New Roman" w:cs="Times New Roman"/>
        </w:rPr>
        <w:t>о чем свидетельствует</w:t>
      </w:r>
      <w:r>
        <w:rPr>
          <w:rFonts w:ascii="Times New Roman" w:eastAsia="Times New Roman" w:hAnsi="Times New Roman" w:cs="Times New Roman"/>
        </w:rPr>
        <w:t xml:space="preserve"> его подпись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Эдуарда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семь</w:t>
      </w:r>
      <w:r>
        <w:rPr>
          <w:rFonts w:ascii="Times New Roman" w:eastAsia="Times New Roman" w:hAnsi="Times New Roman" w:cs="Times New Roman"/>
        </w:rPr>
        <w:t>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Копань</w:t>
      </w:r>
      <w:r>
        <w:rPr>
          <w:rFonts w:ascii="Times New Roman" w:eastAsia="Times New Roman" w:hAnsi="Times New Roman" w:cs="Times New Roman"/>
        </w:rPr>
        <w:t xml:space="preserve"> Э.С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03200</w:t>
      </w:r>
      <w:r>
        <w:rPr>
          <w:rFonts w:ascii="Times New Roman" w:eastAsia="Times New Roman" w:hAnsi="Times New Roman" w:cs="Times New Roman"/>
          <w:b/>
          <w:bCs/>
        </w:rPr>
        <w:t>11621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413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 xml:space="preserve">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7rplc-81">
    <w:name w:val="cat-UserDefined grp-37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